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9EED" w14:textId="544E2464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  <w:noProof/>
        </w:rPr>
        <w:drawing>
          <wp:inline distT="0" distB="0" distL="0" distR="0" wp14:anchorId="54D6FFD2" wp14:editId="13D3A665">
            <wp:extent cx="2019300" cy="2019300"/>
            <wp:effectExtent l="0" t="0" r="0" b="0"/>
            <wp:docPr id="64149259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92593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21" cy="201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77CA3" w14:textId="77777777" w:rsidR="007529D7" w:rsidRPr="007529D7" w:rsidRDefault="007529D7" w:rsidP="007529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9D7">
        <w:rPr>
          <w:rFonts w:ascii="Times New Roman" w:hAnsi="Times New Roman" w:cs="Times New Roman"/>
          <w:b/>
          <w:bCs/>
          <w:sz w:val="32"/>
          <w:szCs w:val="32"/>
        </w:rPr>
        <w:t>Accessibility Statement</w:t>
      </w:r>
    </w:p>
    <w:p w14:paraId="7785527D" w14:textId="4153CC4A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Sona Therapy</w:t>
      </w:r>
      <w:r w:rsidRPr="007529D7">
        <w:rPr>
          <w:rFonts w:ascii="Times New Roman" w:hAnsi="Times New Roman" w:cs="Times New Roman"/>
        </w:rPr>
        <w:t>, I am committed to creating a therapeutic experience that is inclusive, accessible, and welcoming to all individuals</w:t>
      </w:r>
      <w:r>
        <w:rPr>
          <w:rFonts w:ascii="Times New Roman" w:hAnsi="Times New Roman" w:cs="Times New Roman"/>
        </w:rPr>
        <w:t xml:space="preserve">, </w:t>
      </w:r>
      <w:r w:rsidRPr="007529D7">
        <w:rPr>
          <w:rFonts w:ascii="Times New Roman" w:hAnsi="Times New Roman" w:cs="Times New Roman"/>
        </w:rPr>
        <w:t>regardless of ability, identity, or background.</w:t>
      </w:r>
    </w:p>
    <w:p w14:paraId="50BA82B1" w14:textId="1C25708B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</w:rPr>
        <w:t xml:space="preserve">I believe that healing should be available without barriers. My intention is to make both the physical and digital aspects of my practice </w:t>
      </w:r>
      <w:r w:rsidRPr="007529D7">
        <w:rPr>
          <w:rFonts w:ascii="Times New Roman" w:hAnsi="Times New Roman" w:cs="Times New Roman"/>
        </w:rPr>
        <w:t>useable</w:t>
      </w:r>
      <w:r w:rsidRPr="007529D7">
        <w:rPr>
          <w:rFonts w:ascii="Times New Roman" w:hAnsi="Times New Roman" w:cs="Times New Roman"/>
        </w:rPr>
        <w:t xml:space="preserve"> by people with a wide range of needs, including those with disabilities.</w:t>
      </w:r>
    </w:p>
    <w:p w14:paraId="1E348EC1" w14:textId="3F8D2576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</w:rPr>
        <w:t xml:space="preserve">If you encounter any accessibility challenges on this website, or if you require </w:t>
      </w:r>
      <w:r w:rsidRPr="007529D7">
        <w:rPr>
          <w:rFonts w:ascii="Times New Roman" w:hAnsi="Times New Roman" w:cs="Times New Roman"/>
        </w:rPr>
        <w:t>accommodation</w:t>
      </w:r>
      <w:r w:rsidRPr="007529D7">
        <w:rPr>
          <w:rFonts w:ascii="Times New Roman" w:hAnsi="Times New Roman" w:cs="Times New Roman"/>
        </w:rPr>
        <w:t xml:space="preserve"> to engage in therapy (such as mobility access, sensory support, communication assistance, or alternative formats for written materials), please don’t hesitate to reach out. I am here to work collaboratively with you to ensure your care experience is supportive and accessible.</w:t>
      </w:r>
    </w:p>
    <w:p w14:paraId="61553C68" w14:textId="77777777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</w:rPr>
        <w:t>This website strives to meet current accessibility standards, including the Web Content Accessibility Guidelines (WCAG), and my practice aims to uphold the principles of the Americans with Disabilities Act (ADA</w:t>
      </w:r>
      <w:r w:rsidRPr="007529D7">
        <w:rPr>
          <w:rFonts w:ascii="Times New Roman" w:hAnsi="Times New Roman" w:cs="Times New Roman"/>
          <w:b/>
          <w:bCs/>
        </w:rPr>
        <w:t>)</w:t>
      </w:r>
      <w:r w:rsidRPr="007529D7">
        <w:rPr>
          <w:rFonts w:ascii="Times New Roman" w:hAnsi="Times New Roman" w:cs="Times New Roman"/>
        </w:rPr>
        <w:t>.</w:t>
      </w:r>
    </w:p>
    <w:p w14:paraId="1DFB47C3" w14:textId="4C259BF3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  <w:b/>
          <w:bCs/>
        </w:rPr>
        <w:t>To request an accommodation or report a barrier</w:t>
      </w:r>
      <w:r w:rsidRPr="007529D7">
        <w:rPr>
          <w:rFonts w:ascii="Times New Roman" w:hAnsi="Times New Roman" w:cs="Times New Roman"/>
        </w:rPr>
        <w:t>, please contact:</w:t>
      </w:r>
      <w:r w:rsidRPr="007529D7">
        <w:rPr>
          <w:rFonts w:ascii="Times New Roman" w:hAnsi="Times New Roman" w:cs="Times New Roman"/>
        </w:rPr>
        <w:br/>
      </w:r>
      <w:r w:rsidRPr="007529D7">
        <w:rPr>
          <w:rFonts w:ascii="Segoe UI Emoji" w:hAnsi="Segoe UI Emoji" w:cs="Segoe UI Emoji"/>
        </w:rPr>
        <w:t>📧</w:t>
      </w:r>
      <w:r w:rsidRPr="00752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sonatherapyaf@outlook.com</w:t>
      </w:r>
      <w:r w:rsidRPr="007529D7">
        <w:rPr>
          <w:rFonts w:ascii="Times New Roman" w:hAnsi="Times New Roman" w:cs="Times New Roman"/>
        </w:rPr>
        <w:br/>
      </w:r>
      <w:r w:rsidRPr="007529D7">
        <w:rPr>
          <w:rFonts w:ascii="Segoe UI Emoji" w:hAnsi="Segoe UI Emoji" w:cs="Segoe UI Emoji"/>
        </w:rPr>
        <w:t>📞</w:t>
      </w:r>
      <w:r w:rsidRPr="00752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541-887-9304</w:t>
      </w:r>
    </w:p>
    <w:p w14:paraId="4BFCBF7B" w14:textId="77777777" w:rsidR="007529D7" w:rsidRPr="007529D7" w:rsidRDefault="007529D7" w:rsidP="007529D7">
      <w:pPr>
        <w:jc w:val="center"/>
        <w:rPr>
          <w:rFonts w:ascii="Times New Roman" w:hAnsi="Times New Roman" w:cs="Times New Roman"/>
        </w:rPr>
      </w:pPr>
      <w:r w:rsidRPr="007529D7">
        <w:rPr>
          <w:rFonts w:ascii="Times New Roman" w:hAnsi="Times New Roman" w:cs="Times New Roman"/>
        </w:rPr>
        <w:t>Thank you for helping to make this space more inclusive for all.</w:t>
      </w:r>
    </w:p>
    <w:p w14:paraId="61D9BC0A" w14:textId="77777777" w:rsidR="007529D7" w:rsidRDefault="007529D7" w:rsidP="007529D7">
      <w:pPr>
        <w:jc w:val="center"/>
      </w:pPr>
    </w:p>
    <w:sectPr w:rsidR="0075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D7"/>
    <w:rsid w:val="00381A4D"/>
    <w:rsid w:val="007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67F"/>
  <w15:chartTrackingRefBased/>
  <w15:docId w15:val="{35C8B87C-C550-4126-96B6-C716DF02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Freeman</dc:creator>
  <cp:keywords/>
  <dc:description/>
  <cp:lastModifiedBy>Amanda Freeman</cp:lastModifiedBy>
  <cp:revision>1</cp:revision>
  <dcterms:created xsi:type="dcterms:W3CDTF">2025-10-13T21:21:00Z</dcterms:created>
  <dcterms:modified xsi:type="dcterms:W3CDTF">2025-10-13T21:25:00Z</dcterms:modified>
</cp:coreProperties>
</file>